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C37C2" w14:textId="77777777" w:rsidR="0092651D" w:rsidRDefault="0092651D" w:rsidP="0092651D">
      <w:pPr>
        <w:spacing w:after="60"/>
        <w:jc w:val="center"/>
        <w:outlineLvl w:val="1"/>
        <w:rPr>
          <w:b/>
          <w:bCs/>
        </w:rPr>
      </w:pPr>
    </w:p>
    <w:p w14:paraId="6434BCDB" w14:textId="36FB72B4" w:rsidR="0092651D" w:rsidRPr="0092651D" w:rsidRDefault="0092651D" w:rsidP="0092651D">
      <w:pPr>
        <w:spacing w:after="60"/>
        <w:jc w:val="center"/>
        <w:outlineLvl w:val="1"/>
        <w:rPr>
          <w:b/>
          <w:bCs/>
          <w:sz w:val="28"/>
          <w:szCs w:val="28"/>
        </w:rPr>
      </w:pPr>
      <w:r w:rsidRPr="0092651D">
        <w:rPr>
          <w:b/>
          <w:bCs/>
          <w:sz w:val="28"/>
          <w:szCs w:val="28"/>
        </w:rPr>
        <w:t>Notificare</w:t>
      </w:r>
    </w:p>
    <w:p w14:paraId="563E046F" w14:textId="77777777" w:rsidR="0092651D" w:rsidRPr="0092651D" w:rsidRDefault="0092651D" w:rsidP="0092651D">
      <w:pPr>
        <w:spacing w:after="60"/>
        <w:jc w:val="center"/>
        <w:outlineLvl w:val="1"/>
        <w:rPr>
          <w:b/>
          <w:bCs/>
          <w:sz w:val="28"/>
          <w:szCs w:val="28"/>
        </w:rPr>
      </w:pPr>
      <w:r w:rsidRPr="0092651D">
        <w:rPr>
          <w:b/>
          <w:bCs/>
          <w:sz w:val="28"/>
          <w:szCs w:val="28"/>
        </w:rPr>
        <w:t>privind excluderea din Lista experților fiscali judiciari</w:t>
      </w:r>
    </w:p>
    <w:p w14:paraId="243CFF3A" w14:textId="77777777" w:rsidR="0092651D" w:rsidRPr="005A7243" w:rsidRDefault="0092651D" w:rsidP="0092651D">
      <w:pPr>
        <w:spacing w:after="60"/>
        <w:jc w:val="both"/>
        <w:outlineLvl w:val="1"/>
      </w:pPr>
    </w:p>
    <w:p w14:paraId="531812EF" w14:textId="77777777" w:rsidR="0092651D" w:rsidRPr="005A7243" w:rsidRDefault="0092651D" w:rsidP="0092651D">
      <w:pPr>
        <w:spacing w:after="60" w:line="480" w:lineRule="auto"/>
        <w:jc w:val="both"/>
        <w:outlineLvl w:val="1"/>
      </w:pPr>
    </w:p>
    <w:p w14:paraId="5D9B43DF" w14:textId="77777777" w:rsidR="0092651D" w:rsidRPr="005A7243" w:rsidRDefault="0092651D" w:rsidP="0092651D">
      <w:pPr>
        <w:spacing w:after="60" w:line="360" w:lineRule="auto"/>
        <w:jc w:val="both"/>
        <w:outlineLvl w:val="1"/>
      </w:pPr>
      <w:r w:rsidRPr="005A7243">
        <w:tab/>
        <w:t>Subsemnatul(a), ………………….…………………, cu domiciliu</w:t>
      </w:r>
      <w:r>
        <w:t>l</w:t>
      </w:r>
      <w:r w:rsidRPr="005A7243">
        <w:t>/reședinț</w:t>
      </w:r>
      <w:r>
        <w:t xml:space="preserve">a </w:t>
      </w:r>
      <w:r w:rsidRPr="005A7243">
        <w:t>în ………………………………., str. ……………………………………………………., nr. ………, bl. ………., sc. …, et. …, ap. ….., sectorul/județul ……………………….., telefon ……………..........., e-mail…………......………, cod de membru CCF nr. ............./..............., vă notific decizia mea privind excluderea din Lista experților fiscali judiciari.</w:t>
      </w:r>
    </w:p>
    <w:p w14:paraId="2887B52E" w14:textId="77777777" w:rsidR="0092651D" w:rsidRPr="005A7243" w:rsidRDefault="0092651D" w:rsidP="0092651D"/>
    <w:p w14:paraId="793E6027" w14:textId="77777777" w:rsidR="0092651D" w:rsidRPr="005A7243" w:rsidRDefault="0092651D" w:rsidP="0092651D">
      <w:pPr>
        <w:spacing w:line="360" w:lineRule="auto"/>
        <w:ind w:firstLine="708"/>
        <w:jc w:val="both"/>
      </w:pPr>
      <w:r w:rsidRPr="005A7243">
        <w:rPr>
          <w:bCs/>
        </w:rPr>
        <w:t xml:space="preserve">Cunoscând </w:t>
      </w:r>
      <w:r w:rsidRPr="005A7243">
        <w:t xml:space="preserve">prevederile art. 326 din Codul Penal privind falsul în declarații, </w:t>
      </w:r>
      <w:r w:rsidRPr="005A7243">
        <w:rPr>
          <w:b/>
        </w:rPr>
        <w:t xml:space="preserve">declar pe proprie răspundere următoarele </w:t>
      </w:r>
      <w:r w:rsidRPr="005A7243">
        <w:t>:</w:t>
      </w:r>
    </w:p>
    <w:p w14:paraId="68FBAC14" w14:textId="77777777" w:rsidR="0092651D" w:rsidRPr="005A7243" w:rsidRDefault="0092651D" w:rsidP="0092651D">
      <w:pPr>
        <w:numPr>
          <w:ilvl w:val="0"/>
          <w:numId w:val="1"/>
        </w:numPr>
        <w:spacing w:line="360" w:lineRule="auto"/>
        <w:ind w:left="851"/>
        <w:jc w:val="both"/>
      </w:pPr>
      <w:r w:rsidRPr="005A7243">
        <w:t xml:space="preserve"> nu sunt investit(ă) de către organele judecătorești, organele de cercetare penală, organe fiscale sau de alte părți interesate să efectuez expertize fiscale judiciare.</w:t>
      </w:r>
    </w:p>
    <w:p w14:paraId="1A057B78" w14:textId="77777777" w:rsidR="0092651D" w:rsidRPr="005A7243" w:rsidRDefault="0092651D" w:rsidP="0092651D">
      <w:pPr>
        <w:numPr>
          <w:ilvl w:val="0"/>
          <w:numId w:val="1"/>
        </w:numPr>
        <w:spacing w:line="360" w:lineRule="auto"/>
        <w:ind w:left="851"/>
        <w:jc w:val="both"/>
      </w:pPr>
      <w:r w:rsidRPr="005A7243">
        <w:t xml:space="preserve"> sunt investit(ă) de către organele judecătorești, organele de cercetare penală, organe fiscale sau de alte părți interesate să efectuez expertize fiscale judiciare, cu termen de depunere a rapoartelor la data de ..........................., conform declarației privind expertiza fiscală judiciară/extrajudiciară cu care am fost învestit.</w:t>
      </w:r>
    </w:p>
    <w:p w14:paraId="5F5E7C44" w14:textId="77777777" w:rsidR="0092651D" w:rsidRPr="005A7243" w:rsidRDefault="0092651D" w:rsidP="0092651D">
      <w:pPr>
        <w:spacing w:line="360" w:lineRule="auto"/>
        <w:ind w:left="851"/>
        <w:jc w:val="both"/>
      </w:pPr>
    </w:p>
    <w:p w14:paraId="46D21618" w14:textId="05579EEF" w:rsidR="0092651D" w:rsidRPr="005A7243" w:rsidRDefault="0092651D" w:rsidP="0092651D">
      <w:pPr>
        <w:spacing w:line="360" w:lineRule="auto"/>
        <w:jc w:val="both"/>
      </w:pPr>
      <w:r w:rsidRPr="005A7243">
        <w:t xml:space="preserve">Am luat la cunoștință prevederile Regulamentului de organizare și funcționare al Camerei Consultanților Fiscali prin care constituie abatere disciplinară acceptarea și/sau întocmirea unei expertize fiscale de către </w:t>
      </w:r>
      <w:r w:rsidRPr="005A7243">
        <w:t>consultanții</w:t>
      </w:r>
      <w:r w:rsidRPr="005A7243">
        <w:t xml:space="preserve"> fiscali care nu figurează în lista </w:t>
      </w:r>
      <w:r w:rsidRPr="005A7243">
        <w:t>consultanților</w:t>
      </w:r>
      <w:r w:rsidRPr="005A7243">
        <w:t xml:space="preserve"> fiscali cu drept de a efectua expertize fiscale judiciare, la data acceptării şi/sau întocmirii acestora.</w:t>
      </w:r>
    </w:p>
    <w:p w14:paraId="04A664F3" w14:textId="77777777" w:rsidR="0092651D" w:rsidRPr="005A7243" w:rsidRDefault="0092651D" w:rsidP="0092651D">
      <w:pPr>
        <w:spacing w:after="60" w:line="360" w:lineRule="auto"/>
        <w:jc w:val="both"/>
        <w:outlineLvl w:val="1"/>
      </w:pPr>
    </w:p>
    <w:p w14:paraId="7E7B63AA" w14:textId="77777777" w:rsidR="0092651D" w:rsidRPr="005A7243" w:rsidRDefault="0092651D" w:rsidP="0092651D">
      <w:pPr>
        <w:spacing w:after="60" w:line="360" w:lineRule="auto"/>
        <w:jc w:val="both"/>
        <w:outlineLvl w:val="1"/>
      </w:pPr>
    </w:p>
    <w:p w14:paraId="5EAB6319" w14:textId="77777777" w:rsidR="0092651D" w:rsidRDefault="0092651D" w:rsidP="0092651D">
      <w:pPr>
        <w:spacing w:after="60" w:line="360" w:lineRule="auto"/>
        <w:jc w:val="both"/>
        <w:outlineLvl w:val="1"/>
      </w:pPr>
      <w:r w:rsidRPr="005A7243">
        <w:t>Data</w:t>
      </w:r>
      <w:r>
        <w:t>……………..</w:t>
      </w:r>
      <w:r w:rsidRPr="005A7243">
        <w:t xml:space="preserve">                            </w:t>
      </w:r>
      <w:r w:rsidRPr="005A7243">
        <w:tab/>
      </w:r>
      <w:r w:rsidRPr="005A7243">
        <w:tab/>
      </w:r>
      <w:r w:rsidRPr="005A7243">
        <w:tab/>
      </w:r>
      <w:r w:rsidRPr="005A7243">
        <w:tab/>
      </w:r>
      <w:r w:rsidRPr="005A7243">
        <w:tab/>
        <w:t>Semnătura</w:t>
      </w:r>
      <w:r>
        <w:t>………….</w:t>
      </w:r>
    </w:p>
    <w:p w14:paraId="46D80BAC" w14:textId="7050A61A" w:rsidR="007B4878" w:rsidRPr="0092651D" w:rsidRDefault="007B4878" w:rsidP="0092651D"/>
    <w:sectPr w:rsidR="007B4878" w:rsidRPr="0092651D" w:rsidSect="005F63A4">
      <w:headerReference w:type="default" r:id="rId7"/>
      <w:footerReference w:type="default" r:id="rId8"/>
      <w:footnotePr>
        <w:pos w:val="beneathText"/>
      </w:footnotePr>
      <w:pgSz w:w="11905" w:h="16837"/>
      <w:pgMar w:top="1985" w:right="848" w:bottom="0" w:left="1417" w:header="284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D1AD" w14:textId="77777777" w:rsidR="00FA6882" w:rsidRDefault="00FA6882" w:rsidP="005F63A4">
      <w:r>
        <w:separator/>
      </w:r>
    </w:p>
  </w:endnote>
  <w:endnote w:type="continuationSeparator" w:id="0">
    <w:p w14:paraId="4A8BDB62" w14:textId="77777777" w:rsidR="00FA6882" w:rsidRDefault="00FA6882" w:rsidP="005F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CB339" w14:textId="77777777" w:rsidR="00000000" w:rsidRDefault="00000000">
    <w:pPr>
      <w:pStyle w:val="Footer"/>
      <w:jc w:val="right"/>
    </w:pPr>
  </w:p>
  <w:p w14:paraId="56A4525E" w14:textId="77777777" w:rsidR="00000000" w:rsidRPr="000E5773" w:rsidRDefault="00000000" w:rsidP="002B2690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CAMERA CONSULTANȚILOR FISCALI</w:t>
    </w:r>
  </w:p>
  <w:p w14:paraId="78F8D6FB" w14:textId="77777777" w:rsidR="00000000" w:rsidRPr="000E5773" w:rsidRDefault="00000000" w:rsidP="00B725CB">
    <w:pPr>
      <w:jc w:val="center"/>
      <w:rPr>
        <w:rFonts w:ascii="Arial" w:hAnsi="Arial" w:cs="Arial"/>
        <w:color w:val="7030A0"/>
        <w:kern w:val="1"/>
        <w:sz w:val="20"/>
        <w:szCs w:val="20"/>
      </w:rPr>
    </w:pPr>
    <w:r w:rsidRPr="000E5773">
      <w:rPr>
        <w:rFonts w:ascii="Arial" w:hAnsi="Arial" w:cs="Arial"/>
        <w:color w:val="7030A0"/>
        <w:kern w:val="1"/>
        <w:sz w:val="20"/>
        <w:szCs w:val="20"/>
      </w:rPr>
      <w:t>București, Str. Alexandru Constantinescu nr. 61, Sectorul 1, Cod poștal 011427</w:t>
    </w:r>
  </w:p>
  <w:p w14:paraId="7D5C5E88" w14:textId="77777777" w:rsidR="00000000" w:rsidRDefault="00000000" w:rsidP="006A1617">
    <w:pPr>
      <w:pStyle w:val="Footer"/>
      <w:jc w:val="center"/>
    </w:pPr>
    <w:r w:rsidRPr="000E5773">
      <w:rPr>
        <w:rFonts w:ascii="Arial" w:hAnsi="Arial" w:cs="Arial"/>
        <w:color w:val="7030A0"/>
        <w:kern w:val="1"/>
        <w:sz w:val="20"/>
        <w:szCs w:val="20"/>
      </w:rPr>
      <w:t xml:space="preserve">e-mail: </w:t>
    </w:r>
    <w:hyperlink r:id="rId1" w:history="1">
      <w:r w:rsidRPr="00640E2B">
        <w:rPr>
          <w:rStyle w:val="Hyperlink"/>
          <w:rFonts w:ascii="Arial" w:hAnsi="Arial" w:cs="Arial"/>
          <w:color w:val="7030A0"/>
          <w:kern w:val="1"/>
          <w:sz w:val="20"/>
          <w:szCs w:val="20"/>
        </w:rPr>
        <w:t>office@ccfiscali.ro</w:t>
      </w:r>
    </w:hyperlink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,</w:t>
    </w:r>
    <w:r w:rsidRPr="00640E2B">
      <w:rPr>
        <w:rFonts w:ascii="Arial" w:hAnsi="Arial" w:cs="Arial"/>
        <w:color w:val="7030A0"/>
        <w:kern w:val="1"/>
        <w:sz w:val="20"/>
        <w:szCs w:val="20"/>
      </w:rPr>
      <w:t xml:space="preserve"> </w:t>
    </w:r>
    <w:r>
      <w:rPr>
        <w:rFonts w:ascii="Arial" w:hAnsi="Arial" w:cs="Arial"/>
        <w:color w:val="7030A0"/>
        <w:kern w:val="1"/>
        <w:sz w:val="20"/>
        <w:szCs w:val="20"/>
      </w:rPr>
      <w:t>tel</w:t>
    </w:r>
    <w:r>
      <w:rPr>
        <w:rFonts w:ascii="Arial" w:hAnsi="Arial" w:cs="Arial"/>
        <w:color w:val="7030A0"/>
        <w:kern w:val="1"/>
        <w:sz w:val="20"/>
        <w:szCs w:val="20"/>
        <w:lang w:val="en-US"/>
      </w:rPr>
      <w:t xml:space="preserve">: </w:t>
    </w:r>
    <w:r w:rsidRPr="001B2EE0">
      <w:rPr>
        <w:rFonts w:ascii="Arial" w:hAnsi="Arial" w:cs="Arial"/>
        <w:color w:val="7030A0"/>
        <w:kern w:val="1"/>
        <w:sz w:val="20"/>
        <w:szCs w:val="20"/>
      </w:rPr>
      <w:t>0377 900 700</w:t>
    </w:r>
    <w:r>
      <w:rPr>
        <w:rFonts w:ascii="Arial" w:hAnsi="Arial" w:cs="Arial"/>
        <w:b/>
        <w:bCs/>
        <w:color w:val="7030A0"/>
        <w:kern w:val="1"/>
        <w:sz w:val="20"/>
        <w:szCs w:val="20"/>
      </w:rPr>
      <w:t xml:space="preserve">, </w:t>
    </w:r>
    <w:r w:rsidRPr="00B8400C">
      <w:rPr>
        <w:rFonts w:ascii="Arial" w:hAnsi="Arial" w:cs="Arial"/>
        <w:color w:val="7030A0"/>
        <w:kern w:val="1"/>
        <w:sz w:val="20"/>
        <w:szCs w:val="20"/>
      </w:rPr>
      <w:t xml:space="preserve">fax </w:t>
    </w:r>
    <w:r w:rsidRPr="00B8400C">
      <w:rPr>
        <w:rFonts w:ascii="Arial" w:hAnsi="Arial" w:cs="Arial"/>
        <w:color w:val="7030A0"/>
        <w:kern w:val="1"/>
        <w:sz w:val="20"/>
        <w:szCs w:val="20"/>
      </w:rPr>
      <w:t>03</w:t>
    </w:r>
    <w:r w:rsidRPr="00B8400C">
      <w:rPr>
        <w:rFonts w:ascii="Arial" w:hAnsi="Arial" w:cs="Arial"/>
        <w:color w:val="7030A0"/>
        <w:kern w:val="1"/>
        <w:sz w:val="20"/>
        <w:szCs w:val="20"/>
      </w:rPr>
      <w:t>72 870 667</w:t>
    </w:r>
    <w:r>
      <w:rPr>
        <w:rFonts w:ascii="Arial" w:hAnsi="Arial" w:cs="Arial"/>
        <w:color w:val="7030A0"/>
        <w:kern w:val="1"/>
        <w:sz w:val="20"/>
        <w:szCs w:val="20"/>
      </w:rPr>
      <w:t xml:space="preserve">                                               </w:t>
    </w:r>
  </w:p>
  <w:p w14:paraId="5BA37147" w14:textId="77777777" w:rsidR="00000000" w:rsidRDefault="00000000" w:rsidP="002B536C">
    <w:pPr>
      <w:pStyle w:val="Footer"/>
      <w:tabs>
        <w:tab w:val="clear" w:pos="4680"/>
        <w:tab w:val="clear" w:pos="9360"/>
        <w:tab w:val="left" w:pos="21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5587" w14:textId="77777777" w:rsidR="00FA6882" w:rsidRDefault="00FA6882" w:rsidP="005F63A4">
      <w:r>
        <w:separator/>
      </w:r>
    </w:p>
  </w:footnote>
  <w:footnote w:type="continuationSeparator" w:id="0">
    <w:p w14:paraId="2BC509DD" w14:textId="77777777" w:rsidR="00FA6882" w:rsidRDefault="00FA6882" w:rsidP="005F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B2779" w14:textId="43B7D79A" w:rsidR="00000000" w:rsidRPr="00BF0A38" w:rsidRDefault="00C11AB5" w:rsidP="00BF0A38">
    <w:pPr>
      <w:pStyle w:val="Header"/>
    </w:pPr>
    <w:r>
      <w:rPr>
        <w:noProof/>
      </w:rPr>
      <w:drawing>
        <wp:inline distT="0" distB="0" distL="0" distR="0" wp14:anchorId="5B9C836F" wp14:editId="09314F32">
          <wp:extent cx="4371975" cy="942975"/>
          <wp:effectExtent l="0" t="0" r="9525" b="9525"/>
          <wp:docPr id="201550297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70AD6"/>
    <w:multiLevelType w:val="hybridMultilevel"/>
    <w:tmpl w:val="A462E664"/>
    <w:lvl w:ilvl="0" w:tplc="6AA46F08">
      <w:start w:val="1"/>
      <w:numFmt w:val="bullet"/>
      <w:lvlText w:val="□"/>
      <w:lvlJc w:val="left"/>
      <w:pPr>
        <w:ind w:left="22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590818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B5"/>
    <w:rsid w:val="00044734"/>
    <w:rsid w:val="000E23DB"/>
    <w:rsid w:val="001A11DC"/>
    <w:rsid w:val="001E7E1C"/>
    <w:rsid w:val="002B1C57"/>
    <w:rsid w:val="003629D7"/>
    <w:rsid w:val="00444D24"/>
    <w:rsid w:val="00485E67"/>
    <w:rsid w:val="00522106"/>
    <w:rsid w:val="005F009D"/>
    <w:rsid w:val="005F63A4"/>
    <w:rsid w:val="007B4878"/>
    <w:rsid w:val="0091278E"/>
    <w:rsid w:val="0092651D"/>
    <w:rsid w:val="00B8023A"/>
    <w:rsid w:val="00C11AB5"/>
    <w:rsid w:val="00DA4590"/>
    <w:rsid w:val="00DC6976"/>
    <w:rsid w:val="00DF2FFB"/>
    <w:rsid w:val="00E06061"/>
    <w:rsid w:val="00EE4658"/>
    <w:rsid w:val="00FA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5F451"/>
  <w15:chartTrackingRefBased/>
  <w15:docId w15:val="{650D6DF6-820F-4DCA-8A4F-40825F98A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AB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1A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A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A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A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A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A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A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A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A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loryStyle">
    <w:name w:val="Flory Style"/>
    <w:basedOn w:val="Subtitle"/>
    <w:link w:val="FloryStyleChar"/>
    <w:autoRedefine/>
    <w:qFormat/>
    <w:rsid w:val="003629D7"/>
    <w:pPr>
      <w:tabs>
        <w:tab w:val="left" w:pos="8385"/>
        <w:tab w:val="left" w:pos="9639"/>
      </w:tabs>
      <w:spacing w:line="276" w:lineRule="auto"/>
      <w:ind w:right="-23"/>
      <w:jc w:val="both"/>
    </w:pPr>
    <w:rPr>
      <w:rFonts w:ascii="Arial" w:hAnsi="Arial"/>
      <w:b/>
      <w:color w:val="FF0000"/>
      <w:shd w:val="clear" w:color="auto" w:fill="FFFF00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character" w:customStyle="1" w:styleId="FloryStyleChar">
    <w:name w:val="Flory Style Char"/>
    <w:basedOn w:val="DefaultParagraphFont"/>
    <w:link w:val="FloryStyle"/>
    <w:rsid w:val="003629D7"/>
    <w:rPr>
      <w:rFonts w:ascii="Arial" w:eastAsiaTheme="minorEastAsia" w:hAnsi="Arial"/>
      <w:b/>
      <w:color w:val="FF0000"/>
      <w:spacing w:val="15"/>
      <w:sz w:val="24"/>
      <w:lang w:val="ro-RO"/>
      <w14:textOutline w14:w="6350" w14:cap="rnd" w14:cmpd="sng" w14:algn="ctr">
        <w14:solidFill>
          <w14:srgbClr w14:val="FF00FF"/>
        </w14:solidFill>
        <w14:prstDash w14:val="solid"/>
        <w14:bevel/>
      </w14:textOutline>
    </w:rPr>
  </w:style>
  <w:style w:type="paragraph" w:styleId="Subtitle">
    <w:name w:val="Subtitle"/>
    <w:basedOn w:val="Normal"/>
    <w:next w:val="Normal"/>
    <w:link w:val="SubtitleChar"/>
    <w:uiPriority w:val="11"/>
    <w:qFormat/>
    <w:rsid w:val="003629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629D7"/>
    <w:rPr>
      <w:rFonts w:eastAsiaTheme="minorEastAsia"/>
      <w:noProof/>
      <w:color w:val="5A5A5A" w:themeColor="text1" w:themeTint="A5"/>
      <w:spacing w:val="15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AB5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AB5"/>
    <w:rPr>
      <w:rFonts w:eastAsiaTheme="majorEastAsia" w:cstheme="majorBidi"/>
      <w:noProof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AB5"/>
    <w:rPr>
      <w:rFonts w:eastAsiaTheme="majorEastAsia" w:cstheme="majorBidi"/>
      <w:i/>
      <w:iCs/>
      <w:noProof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AB5"/>
    <w:rPr>
      <w:rFonts w:eastAsiaTheme="majorEastAsia" w:cstheme="majorBidi"/>
      <w:noProof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AB5"/>
    <w:rPr>
      <w:rFonts w:eastAsiaTheme="majorEastAsia" w:cstheme="majorBidi"/>
      <w:i/>
      <w:iCs/>
      <w:noProof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AB5"/>
    <w:rPr>
      <w:rFonts w:eastAsiaTheme="majorEastAsia" w:cstheme="majorBidi"/>
      <w:noProof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AB5"/>
    <w:rPr>
      <w:rFonts w:eastAsiaTheme="majorEastAsia" w:cstheme="majorBidi"/>
      <w:i/>
      <w:iCs/>
      <w:noProof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AB5"/>
    <w:rPr>
      <w:rFonts w:eastAsiaTheme="majorEastAsia" w:cstheme="majorBidi"/>
      <w:noProof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C11A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AB5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C11A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AB5"/>
    <w:rPr>
      <w:i/>
      <w:iCs/>
      <w:noProof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C11A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A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A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AB5"/>
    <w:rPr>
      <w:i/>
      <w:iCs/>
      <w:noProof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C11A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C11AB5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sid w:val="00C11AB5"/>
    <w:pPr>
      <w:tabs>
        <w:tab w:val="center" w:pos="4680"/>
        <w:tab w:val="right" w:pos="9360"/>
      </w:tabs>
    </w:pPr>
    <w:rPr>
      <w:lang w:val="x-none"/>
    </w:rPr>
  </w:style>
  <w:style w:type="character" w:customStyle="1" w:styleId="HeaderChar">
    <w:name w:val="Head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paragraph" w:styleId="Footer">
    <w:name w:val="footer"/>
    <w:basedOn w:val="Normal"/>
    <w:link w:val="FooterChar1"/>
    <w:uiPriority w:val="99"/>
    <w:rsid w:val="00C11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uiPriority w:val="99"/>
    <w:semiHidden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HeaderChar1">
    <w:name w:val="Header Char1"/>
    <w:link w:val="Head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x-none" w:eastAsia="ar-SA"/>
      <w14:ligatures w14:val="none"/>
    </w:rPr>
  </w:style>
  <w:style w:type="character" w:customStyle="1" w:styleId="FooterChar1">
    <w:name w:val="Footer Char1"/>
    <w:link w:val="Footer"/>
    <w:uiPriority w:val="99"/>
    <w:rsid w:val="00C11AB5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ccfiscal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Florina Murgea</dc:creator>
  <cp:keywords/>
  <dc:description/>
  <cp:lastModifiedBy>Florina Murgea</cp:lastModifiedBy>
  <cp:revision>3</cp:revision>
  <cp:lastPrinted>2025-03-20T09:33:00Z</cp:lastPrinted>
  <dcterms:created xsi:type="dcterms:W3CDTF">2025-03-20T09:33:00Z</dcterms:created>
  <dcterms:modified xsi:type="dcterms:W3CDTF">2025-03-20T09:34:00Z</dcterms:modified>
</cp:coreProperties>
</file>